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3B44" w14:textId="76EF792A" w:rsidR="00DC25E3" w:rsidRPr="00DC25E3" w:rsidRDefault="00DC25E3" w:rsidP="00FA0DB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D2D2D"/>
          <w:spacing w:val="12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D2D2D"/>
          <w:spacing w:val="12"/>
          <w:kern w:val="36"/>
          <w:sz w:val="28"/>
          <w:szCs w:val="28"/>
          <w:lang w:val="kk-KZ" w:eastAsia="ru-RU"/>
        </w:rPr>
        <w:t>КГУ «Калугинская нсш» мамлютского района</w:t>
      </w:r>
    </w:p>
    <w:p w14:paraId="33EACC0C" w14:textId="21A8EBAE" w:rsidR="00FA0DB4" w:rsidRDefault="00FA0DB4" w:rsidP="00FA0DB4">
      <w:pPr>
        <w:shd w:val="clear" w:color="auto" w:fill="FFFFFF"/>
        <w:spacing w:after="300" w:line="24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eastAsia="ru-RU"/>
        </w:rPr>
      </w:pPr>
      <w:r w:rsidRPr="00FA0DB4">
        <w:rPr>
          <w:noProof/>
        </w:rPr>
        <w:drawing>
          <wp:inline distT="0" distB="0" distL="0" distR="0" wp14:anchorId="6C966979" wp14:editId="28D67190">
            <wp:extent cx="5093341" cy="315787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8585" cy="31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FF1A7" w14:textId="704C2315" w:rsidR="00FA0DB4" w:rsidRDefault="00FA0DB4" w:rsidP="004D0BD1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eastAsia="ru-RU"/>
        </w:rPr>
      </w:pPr>
      <w:r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eastAsia="ru-RU"/>
        </w:rPr>
        <w:t>МЕТОДИЧЕСКАЯ</w:t>
      </w:r>
    </w:p>
    <w:p w14:paraId="2B7EEEE8" w14:textId="69DAB17C" w:rsidR="00FA0DB4" w:rsidRDefault="00FA0DB4" w:rsidP="004D0BD1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val="kk-KZ" w:eastAsia="ru-RU"/>
        </w:rPr>
      </w:pPr>
      <w:proofErr w:type="gramStart"/>
      <w:r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eastAsia="ru-RU"/>
        </w:rPr>
        <w:t>РАЗРАБОТКА  ДЛЯ</w:t>
      </w:r>
      <w:proofErr w:type="gramEnd"/>
      <w:r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eastAsia="ru-RU"/>
        </w:rPr>
        <w:t xml:space="preserve"> РОДИТЕЛЕЙ  </w:t>
      </w:r>
      <w:r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val="kk-KZ" w:eastAsia="ru-RU"/>
        </w:rPr>
        <w:t xml:space="preserve">и детей </w:t>
      </w:r>
      <w:r w:rsidR="004D0BD1">
        <w:rPr>
          <w:rFonts w:ascii="Arial Narrow" w:eastAsia="Times New Roman" w:hAnsi="Arial Narrow" w:cs="Arial"/>
          <w:b/>
          <w:bCs/>
          <w:caps/>
          <w:color w:val="2D2D2D"/>
          <w:spacing w:val="12"/>
          <w:kern w:val="36"/>
          <w:sz w:val="45"/>
          <w:szCs w:val="45"/>
          <w:lang w:val="kk-KZ" w:eastAsia="ru-RU"/>
        </w:rPr>
        <w:t>по просмотру фильмов</w:t>
      </w:r>
    </w:p>
    <w:p w14:paraId="05D7E3AD" w14:textId="77777777" w:rsidR="004D0BD1" w:rsidRPr="00FA0DB4" w:rsidRDefault="004D0BD1" w:rsidP="004D0B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87ECFDC" w14:textId="09CD7E9C" w:rsidR="00F80E78" w:rsidRPr="00FA0DB4" w:rsidRDefault="00002362" w:rsidP="00C7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DB4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помнить о том, что влияние телевидения на психику детей отличается от влияния на взрослых. К примеру, младшие школьники, по результатам исследований, не всегда могут четко определить, где – правда, а где ложь. Они слепо доверяют всему тому, что представлено на экране. Ими легко управлять, манипулировать их эмоциями и чувствами. Лишь с 11-12 лет ребята начинают не столь довертельно относиться к тому, что видят по телевизору. Негатив, который часто представлен на экране, вызывает у ребенка желание попробовать то, что он увидел. При этом не всегда то, что увидел ребенок, ему понравилось. Просто это его возрастная особенность, как у маленьких детей, которые </w:t>
      </w:r>
      <w:r w:rsidR="0038300D" w:rsidRPr="00FA0DB4">
        <w:rPr>
          <w:rFonts w:ascii="Times New Roman" w:hAnsi="Times New Roman" w:cs="Times New Roman"/>
          <w:sz w:val="28"/>
          <w:szCs w:val="28"/>
          <w:lang w:val="kk-KZ"/>
        </w:rPr>
        <w:t>все тянут в рот.</w:t>
      </w:r>
    </w:p>
    <w:p w14:paraId="00383869" w14:textId="11F155F8" w:rsidR="0038300D" w:rsidRPr="00FA0DB4" w:rsidRDefault="00F3571C" w:rsidP="00C7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DB4">
        <w:rPr>
          <w:rFonts w:ascii="Times New Roman" w:hAnsi="Times New Roman" w:cs="Times New Roman"/>
          <w:sz w:val="28"/>
          <w:szCs w:val="28"/>
          <w:lang w:val="kk-KZ"/>
        </w:rPr>
        <w:t xml:space="preserve">Устраивайте совместные просмотры, но не заменяйте общение с ребенком телевизором, и в вашей семье все будет в порядке. </w:t>
      </w:r>
    </w:p>
    <w:p w14:paraId="396057EA" w14:textId="1CC66C65" w:rsidR="003D515C" w:rsidRPr="00FA0DB4" w:rsidRDefault="003D515C" w:rsidP="00C7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0DB4">
        <w:rPr>
          <w:rFonts w:ascii="Times New Roman" w:hAnsi="Times New Roman" w:cs="Times New Roman"/>
          <w:sz w:val="28"/>
          <w:szCs w:val="28"/>
          <w:lang w:val="kk-KZ"/>
        </w:rPr>
        <w:t xml:space="preserve">С каждой киноафиши на нас смотрят цифры возрастных ограничений. Но что стоит за этими цифрами? Например, сказочные фильмы выйдут в прокат с рейтингом 6+, 12+, 16+. Что же такое возрастной рейтинг в кино, какие рейтинги бывают и что они означают для родителя. </w:t>
      </w:r>
    </w:p>
    <w:p w14:paraId="40197F2E" w14:textId="77777777" w:rsidR="003D515C" w:rsidRPr="00FA0DB4" w:rsidRDefault="003D515C" w:rsidP="00C741F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0D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Возрастной рейтинг фильмов: как не навредить ребёнку совместным просмотром</w:t>
      </w:r>
    </w:p>
    <w:p w14:paraId="6BBA0404" w14:textId="77777777" w:rsidR="003D515C" w:rsidRPr="00FA0DB4" w:rsidRDefault="003D515C" w:rsidP="00C741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Это условие, которое нужно соблюдать при покупке продукции, билетов. Помните, что помимо впечатлений фильмы влияют на развитие 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ребёнка, образы запоминаются надолго, вызывают желание подражать, повторять, пробовать.</w:t>
      </w:r>
    </w:p>
    <w:p w14:paraId="467807A3" w14:textId="4BBC34BF" w:rsidR="008520C1" w:rsidRPr="00FA0DB4" w:rsidRDefault="003D515C" w:rsidP="00852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Если несовершеннолетний ребёнок купил билет на фильм 18+, кинотеатр может быть оштрафован</w:t>
      </w:r>
      <w:r w:rsidR="00B307E9" w:rsidRPr="00FA0DB4">
        <w:rPr>
          <w:rFonts w:ascii="Times New Roman" w:eastAsia="Times New Roman" w:hAnsi="Times New Roman" w:cs="Times New Roman"/>
          <w:spacing w:val="5"/>
          <w:sz w:val="28"/>
          <w:szCs w:val="28"/>
          <w:lang w:val="kk-KZ" w:eastAsia="ru-RU"/>
        </w:rPr>
        <w:t xml:space="preserve"> </w:t>
      </w:r>
      <w:r w:rsidR="00B307E9" w:rsidRPr="00FA0DB4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N</w:t>
      </w:r>
      <w:r w:rsidR="00B307E9"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B307E9" w:rsidRPr="00FA0DB4">
        <w:rPr>
          <w:rFonts w:ascii="Times New Roman" w:eastAsia="Times New Roman" w:hAnsi="Times New Roman" w:cs="Times New Roman"/>
          <w:spacing w:val="5"/>
          <w:sz w:val="28"/>
          <w:szCs w:val="28"/>
          <w:lang w:val="kk-KZ" w:eastAsia="ru-RU"/>
        </w:rPr>
        <w:t>сумму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или его деятельность может быть приостановлена</w:t>
      </w:r>
      <w:r w:rsidR="008520C1" w:rsidRPr="00FA0DB4">
        <w:rPr>
          <w:rFonts w:ascii="Times New Roman" w:eastAsia="Times New Roman" w:hAnsi="Times New Roman" w:cs="Times New Roman"/>
          <w:spacing w:val="5"/>
          <w:sz w:val="28"/>
          <w:szCs w:val="28"/>
          <w:lang w:val="kk-KZ" w:eastAsia="ru-RU"/>
        </w:rPr>
        <w:t xml:space="preserve"> согласно </w:t>
      </w:r>
      <w:r w:rsidR="008520C1" w:rsidRPr="00FA0DB4">
        <w:rPr>
          <w:rFonts w:ascii="Times New Roman" w:hAnsi="Times New Roman"/>
          <w:sz w:val="28"/>
          <w:lang w:val="kk-KZ"/>
        </w:rPr>
        <w:t>статье 39 «Защита детей от информации, причиняющей вред их здоровью и развитию» Закона Республики Казахстан от 8 августа 2002 года   N345 «О правах ребенка»</w:t>
      </w:r>
      <w:r w:rsidR="008520C1" w:rsidRPr="00FA0DB4">
        <w:rPr>
          <w:rFonts w:ascii="Times New Roman" w:hAnsi="Times New Roman"/>
          <w:sz w:val="28"/>
          <w:lang w:val="kk-KZ"/>
        </w:rPr>
        <w:t>, в нем</w:t>
      </w:r>
      <w:r w:rsidR="008520C1" w:rsidRPr="00FA0DB4">
        <w:rPr>
          <w:rFonts w:ascii="Times New Roman" w:hAnsi="Times New Roman"/>
          <w:sz w:val="28"/>
          <w:lang w:val="kk-KZ"/>
        </w:rPr>
        <w:t xml:space="preserve"> установлен запрет на осуществление для детей показа кинофильмов и мультфильмов, причиняющих вред духовному и нравственному развитию ребенка.</w:t>
      </w:r>
    </w:p>
    <w:p w14:paraId="60036249" w14:textId="04546884" w:rsidR="00CB1EF0" w:rsidRPr="00FA0DB4" w:rsidRDefault="00CB1EF0" w:rsidP="00CB1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 w:rsidRPr="00FA0DB4">
        <w:rPr>
          <w:rFonts w:ascii="Times New Roman" w:hAnsi="Times New Roman"/>
          <w:sz w:val="28"/>
          <w:lang w:val="kk-KZ"/>
        </w:rPr>
        <w:t>Однако, предусмотренная законном классификация возрастных ограничений для просмотра кинофильмов не всегда соблюдается кинотеатрами при реализации билетов, участились факты посещения «взрослых» художественных фильмов семьями с несовершеннолетними детьми</w:t>
      </w:r>
      <w:r w:rsidRPr="00FA0DB4">
        <w:rPr>
          <w:rFonts w:ascii="Times New Roman" w:hAnsi="Times New Roman"/>
          <w:sz w:val="28"/>
          <w:lang w:val="kk-KZ"/>
        </w:rPr>
        <w:t xml:space="preserve"> или </w:t>
      </w:r>
      <w:r w:rsidRPr="00FA0DB4">
        <w:rPr>
          <w:rFonts w:ascii="Times New Roman" w:hAnsi="Times New Roman"/>
          <w:sz w:val="28"/>
          <w:lang w:val="kk-KZ"/>
        </w:rPr>
        <w:t xml:space="preserve">кассир кинотеатра </w:t>
      </w:r>
      <w:r w:rsidRPr="00FA0DB4">
        <w:rPr>
          <w:rFonts w:ascii="Times New Roman" w:hAnsi="Times New Roman"/>
          <w:sz w:val="28"/>
          <w:lang w:val="kk-KZ"/>
        </w:rPr>
        <w:t xml:space="preserve">не проверил свидетельство о рождении </w:t>
      </w:r>
      <w:r w:rsidRPr="00FA0DB4">
        <w:rPr>
          <w:rFonts w:ascii="Times New Roman" w:hAnsi="Times New Roman"/>
          <w:sz w:val="28"/>
          <w:lang w:val="kk-KZ"/>
        </w:rPr>
        <w:t>в реализации билета несовершеннолетнему зрителю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val="kk-KZ" w:eastAsia="ru-RU"/>
        </w:rPr>
        <w:t>для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рекомендуемого рейтинга фильма (особенно если речь не идёт о фильмах 18+)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val="kk-KZ" w:eastAsia="ru-RU"/>
        </w:rPr>
        <w:t xml:space="preserve">, потому что 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часто дети говорят, что купили билет на сеанс 16+, хотя им только 13 лет.</w:t>
      </w:r>
    </w:p>
    <w:p w14:paraId="722B9BEE" w14:textId="5FFEFE14" w:rsidR="003D515C" w:rsidRPr="00FA0DB4" w:rsidRDefault="003D515C" w:rsidP="00C741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Поэтому высокий уровень ответственности за фильтрацию контента, с которым встречается ребёнок, лежит на </w:t>
      </w:r>
      <w:r w:rsidR="00CB1EF0" w:rsidRPr="00FA0DB4">
        <w:rPr>
          <w:rFonts w:ascii="Times New Roman" w:eastAsia="Times New Roman" w:hAnsi="Times New Roman" w:cs="Times New Roman"/>
          <w:spacing w:val="5"/>
          <w:sz w:val="28"/>
          <w:szCs w:val="28"/>
          <w:lang w:val="kk-KZ" w:eastAsia="ru-RU"/>
        </w:rPr>
        <w:t>родителях</w:t>
      </w:r>
      <w:r w:rsidRPr="00FA0DB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08A53958" w14:textId="36AAC432" w:rsidR="003D515C" w:rsidRPr="00FA0DB4" w:rsidRDefault="003D515C" w:rsidP="00C7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DB4">
        <w:rPr>
          <w:rFonts w:ascii="Times New Roman" w:hAnsi="Times New Roman" w:cs="Times New Roman"/>
          <w:sz w:val="28"/>
          <w:szCs w:val="28"/>
        </w:rPr>
        <w:t>Если вы ведёте ребёнка или сами идёте на какой-либо фильм, до фильма будут показывать трейлеры с соответствующим вашему фильму рейтингом, то есть перед фильмом 16+ будут преимущественно крутить трейлеры к фильмам возрастных категорий 16+. Рейтинг формируется на основании наличия сцен, которые не рекомендуется видеть детям до определённого возраста. Часто можно услышать: «Да что он там, не поймёт что-то? Ему 12, рейтинг 16+, что будет?». Разумеется, дети могут многое понять, но </w:t>
      </w:r>
      <w:proofErr w:type="gramStart"/>
      <w:r w:rsidRPr="00FA0DB4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FA0DB4">
        <w:rPr>
          <w:rFonts w:ascii="Times New Roman" w:hAnsi="Times New Roman" w:cs="Times New Roman"/>
          <w:sz w:val="28"/>
          <w:szCs w:val="28"/>
        </w:rPr>
        <w:t xml:space="preserve"> чтобы это произошло в своё время.</w:t>
      </w:r>
    </w:p>
    <w:p w14:paraId="37743C9C" w14:textId="77777777" w:rsidR="00060B1C" w:rsidRPr="00FA0DB4" w:rsidRDefault="00060B1C" w:rsidP="00C74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DB4">
        <w:rPr>
          <w:rFonts w:ascii="Times New Roman" w:hAnsi="Times New Roman" w:cs="Times New Roman"/>
          <w:sz w:val="28"/>
          <w:szCs w:val="28"/>
        </w:rPr>
        <w:t>Закончить бы хотелось цитатой «Всему своё время». Рано или поздно вы сможете показать и рассказать ребёнку все, что, как вам кажется, ему нужно видеть и знать. Но как в школе учебник не проходится с конца, так и опыт ребёнок должен получать своевременно.</w:t>
      </w:r>
    </w:p>
    <w:p w14:paraId="079C87BB" w14:textId="70EA057A" w:rsidR="00060B1C" w:rsidRPr="00FA0DB4" w:rsidRDefault="00060B1C" w:rsidP="00C741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ВОЗ</w:t>
      </w:r>
      <w:r w:rsidR="00B307E9" w:rsidRPr="00FA0DB4">
        <w:rPr>
          <w:sz w:val="28"/>
          <w:szCs w:val="28"/>
          <w:lang w:val="kk-KZ"/>
        </w:rPr>
        <w:t xml:space="preserve"> рекомендательно</w:t>
      </w:r>
      <w:r w:rsidRPr="00FA0DB4">
        <w:rPr>
          <w:sz w:val="28"/>
          <w:szCs w:val="28"/>
        </w:rPr>
        <w:t xml:space="preserve"> просят родителей не пускать ребенка к экрану до наступления 3 лет.</w:t>
      </w:r>
    </w:p>
    <w:p w14:paraId="1B0FD246" w14:textId="77777777" w:rsidR="00060B1C" w:rsidRPr="00FA0DB4" w:rsidRDefault="00060B1C" w:rsidP="00C741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С 2,5-3 лет можно постепенно приобщать детей к мультфильмам, сперва по полчасика в день, медленно увеличивая дозу. Желательно чтобы родитель принимал активное участие в просмотре и комментировании увиденного.</w:t>
      </w:r>
    </w:p>
    <w:p w14:paraId="1441BC6E" w14:textId="77777777" w:rsidR="00B307E9" w:rsidRPr="00FA0DB4" w:rsidRDefault="00B307E9" w:rsidP="00C741FF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3 ГОДА</w:t>
      </w:r>
    </w:p>
    <w:p w14:paraId="38E695F6" w14:textId="77777777" w:rsidR="00B307E9" w:rsidRPr="00FA0DB4" w:rsidRDefault="00B307E9" w:rsidP="00C741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«Телепузики»</w:t>
      </w:r>
    </w:p>
    <w:p w14:paraId="0113DB95" w14:textId="77777777" w:rsidR="00B307E9" w:rsidRPr="00FA0DB4" w:rsidRDefault="00B307E9" w:rsidP="00C741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«Дюймовочка» (СССР)</w:t>
      </w:r>
    </w:p>
    <w:p w14:paraId="71DB951A" w14:textId="77777777" w:rsidR="00B307E9" w:rsidRPr="00FA0DB4" w:rsidRDefault="00B307E9" w:rsidP="00C741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«Винни Пух» (СССР)</w:t>
      </w:r>
    </w:p>
    <w:p w14:paraId="0FF40C92" w14:textId="77777777" w:rsidR="00B307E9" w:rsidRPr="00FA0DB4" w:rsidRDefault="00B307E9" w:rsidP="00C741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«Крокодил Гена» (СССР)</w:t>
      </w:r>
    </w:p>
    <w:p w14:paraId="06FAB225" w14:textId="5B90FCB2" w:rsidR="00B307E9" w:rsidRPr="00FA0DB4" w:rsidRDefault="00B307E9" w:rsidP="00C741FF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4 ГОДА</w:t>
      </w:r>
    </w:p>
    <w:p w14:paraId="5A90FBB9" w14:textId="77777777" w:rsidR="00B307E9" w:rsidRPr="00FA0DB4" w:rsidRDefault="00B307E9" w:rsidP="00C741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«Смешарики»</w:t>
      </w:r>
    </w:p>
    <w:p w14:paraId="0715D096" w14:textId="77777777" w:rsidR="00B307E9" w:rsidRPr="00FA0DB4" w:rsidRDefault="00B307E9" w:rsidP="00C741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«Трое из Простоквашино» (СССР)</w:t>
      </w:r>
    </w:p>
    <w:p w14:paraId="6AEFBEF1" w14:textId="77777777" w:rsidR="00B307E9" w:rsidRPr="00FA0DB4" w:rsidRDefault="00B307E9" w:rsidP="00C741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«Волк и семеро козлят» (СССР)</w:t>
      </w:r>
    </w:p>
    <w:p w14:paraId="0A7D0317" w14:textId="77777777" w:rsidR="00B307E9" w:rsidRPr="00FA0DB4" w:rsidRDefault="00B307E9" w:rsidP="00C741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lastRenderedPageBreak/>
        <w:t>«Мой сосед Тоторо»</w:t>
      </w:r>
    </w:p>
    <w:p w14:paraId="78EC2D3E" w14:textId="77777777" w:rsidR="00B307E9" w:rsidRPr="00FA0DB4" w:rsidRDefault="00B307E9" w:rsidP="00C741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«Приключения Буратино», к/ф (СССР)</w:t>
      </w:r>
    </w:p>
    <w:p w14:paraId="35CBF00C" w14:textId="77777777" w:rsidR="00B307E9" w:rsidRPr="00FA0DB4" w:rsidRDefault="00B307E9" w:rsidP="00F735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В пять лет наступает очень важный этап в жизни любого человеческого детеныша: он начинает понимать кинофильмы. Или делает вид, что понимает.</w:t>
      </w:r>
    </w:p>
    <w:p w14:paraId="6BC4C377" w14:textId="77777777" w:rsidR="00B307E9" w:rsidRPr="00FA0DB4" w:rsidRDefault="00B307E9" w:rsidP="00C741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По факту современный ребенок с наступлением пяти лет может смотреть практически все. Что-то он будет понимать, что-то не будет понимать, что-то будет понимать, но неправильно. Все это не страшно, ибо главное — ребенку нравится вся эта движуха и потеха на экране. К примеру, дети угадывают, что прозвучала шутка, но смеются не потому, что им смешно, а потому, что знают, что над шутками положено смеяться.</w:t>
      </w:r>
    </w:p>
    <w:p w14:paraId="768B9487" w14:textId="77777777" w:rsidR="00B307E9" w:rsidRPr="00FA0DB4" w:rsidRDefault="00B307E9" w:rsidP="00C741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До 5-6 лет в сознании ребенка нет еще концепции «долгосрочных последствий», и до этого времени о смерти не имеет смысла говорить, как и об отсутствии магии.</w:t>
      </w:r>
    </w:p>
    <w:p w14:paraId="63CDF940" w14:textId="77777777" w:rsidR="00B307E9" w:rsidRPr="00FA0DB4" w:rsidRDefault="00B307E9" w:rsidP="00C741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Просмотр супергеройских фильмов, на которые детишки начинают подсаживаться как раз в пять лет, точно ничем опасным им не грозит. Ведь это простые фильмы о добром и вечном.</w:t>
      </w:r>
    </w:p>
    <w:p w14:paraId="13E56B55" w14:textId="77777777" w:rsidR="00B307E9" w:rsidRPr="00FA0DB4" w:rsidRDefault="00B307E9" w:rsidP="00C741FF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5 ЛЕТ</w:t>
      </w:r>
    </w:p>
    <w:p w14:paraId="63535FD6" w14:textId="77777777" w:rsidR="00B307E9" w:rsidRPr="00FA0DB4" w:rsidRDefault="00B307E9" w:rsidP="00C741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«Маугли» (СССР)</w:t>
      </w:r>
    </w:p>
    <w:p w14:paraId="10908B48" w14:textId="77777777" w:rsidR="00B307E9" w:rsidRPr="00FA0DB4" w:rsidRDefault="00B307E9" w:rsidP="00C741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«Малыш и Карлсон» (СССР)</w:t>
      </w:r>
    </w:p>
    <w:p w14:paraId="143C0A46" w14:textId="77777777" w:rsidR="00B307E9" w:rsidRPr="00FA0DB4" w:rsidRDefault="00B307E9" w:rsidP="00C741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«В поисках Немо»</w:t>
      </w:r>
    </w:p>
    <w:p w14:paraId="5E62CCFC" w14:textId="77777777" w:rsidR="00B307E9" w:rsidRPr="00FA0DB4" w:rsidRDefault="00B307E9" w:rsidP="00C741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«Валл-И»</w:t>
      </w:r>
    </w:p>
    <w:p w14:paraId="0F5ECA2C" w14:textId="77777777" w:rsidR="00B307E9" w:rsidRPr="00FA0DB4" w:rsidRDefault="00B307E9" w:rsidP="00C741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«Тайна третьей планеты» (СССР)</w:t>
      </w:r>
    </w:p>
    <w:p w14:paraId="427EBFAB" w14:textId="5CE114A7" w:rsidR="00B307E9" w:rsidRPr="00FA0DB4" w:rsidRDefault="00B307E9" w:rsidP="00C741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«Про Красную Шапочку», к/ф (СССР)</w:t>
      </w:r>
    </w:p>
    <w:p w14:paraId="5E87AD2A" w14:textId="77777777" w:rsidR="00B307E9" w:rsidRPr="00FA0DB4" w:rsidRDefault="00B307E9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В 6-7 лет ребенок идет в школу, и в этот момент его социализация выходит на новый уровень. Родителям практически бесполезно контролировать, что будет смотреть их дитя. Дитя будет смотреть то, что подсказывают одноклассники, или то, на что он наткнулся в Интернете.</w:t>
      </w:r>
    </w:p>
    <w:p w14:paraId="160B0512" w14:textId="77777777" w:rsidR="00B307E9" w:rsidRPr="00FA0DB4" w:rsidRDefault="00B307E9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И все-таки именно родителям достанется важная роль разъяснять ключевые и сложные моменты искусства — вопросы о смерти, о смысле жизни и, самое главное, о существовании Деда Мороза. Для начинающего школьника приготовь особенно насыщенную программу. И каждый год ее усложняй!</w:t>
      </w:r>
    </w:p>
    <w:p w14:paraId="4036A845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6 ЛЕТ</w:t>
      </w:r>
    </w:p>
    <w:p w14:paraId="0BE23E4E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«Король Лев» (1994)</w:t>
      </w:r>
    </w:p>
    <w:p w14:paraId="017CE4A5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«Гадкий я»</w:t>
      </w:r>
    </w:p>
    <w:p w14:paraId="2F5C4B29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«Ну, погоди!» (СССР)</w:t>
      </w:r>
    </w:p>
    <w:p w14:paraId="02BC26BC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«Остров сокровищ» (СССР)</w:t>
      </w:r>
    </w:p>
    <w:p w14:paraId="0726BA2D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«Человек-паук», к/ф</w:t>
      </w:r>
    </w:p>
    <w:p w14:paraId="73C11133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«Приключения Паддингтона», к/ф</w:t>
      </w:r>
    </w:p>
    <w:p w14:paraId="50BDB73C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«Чарли и шоколадная фабрика», к/ф</w:t>
      </w:r>
    </w:p>
    <w:p w14:paraId="192B465A" w14:textId="77777777" w:rsidR="00B307E9" w:rsidRPr="00FA0DB4" w:rsidRDefault="00B307E9" w:rsidP="00C741FF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«Волшебник страны Оз», к/ф (1939)</w:t>
      </w:r>
    </w:p>
    <w:p w14:paraId="465BEFC9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7 ЛЕТ</w:t>
      </w:r>
    </w:p>
    <w:p w14:paraId="500ACF88" w14:textId="77777777" w:rsidR="00B307E9" w:rsidRPr="00FA0DB4" w:rsidRDefault="00B307E9" w:rsidP="00C741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«Как приручить дракона»</w:t>
      </w:r>
    </w:p>
    <w:p w14:paraId="49C86242" w14:textId="77777777" w:rsidR="00B307E9" w:rsidRPr="00FA0DB4" w:rsidRDefault="00B307E9" w:rsidP="00C741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«Кошмар перед Рождеством»</w:t>
      </w:r>
    </w:p>
    <w:p w14:paraId="276E4D41" w14:textId="77777777" w:rsidR="00B307E9" w:rsidRPr="00FA0DB4" w:rsidRDefault="00B307E9" w:rsidP="00C741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«101 далматинец», к/ф</w:t>
      </w:r>
    </w:p>
    <w:p w14:paraId="4D9670D5" w14:textId="77777777" w:rsidR="00B307E9" w:rsidRPr="00FA0DB4" w:rsidRDefault="00B307E9" w:rsidP="00C741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lastRenderedPageBreak/>
        <w:t>«Дети шпионов», к/ф</w:t>
      </w:r>
    </w:p>
    <w:p w14:paraId="1F737A64" w14:textId="77777777" w:rsidR="00B307E9" w:rsidRPr="00FA0DB4" w:rsidRDefault="00B307E9" w:rsidP="00C741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«Звездные войны», к/ф</w:t>
      </w:r>
    </w:p>
    <w:p w14:paraId="2C2B0E18" w14:textId="77777777" w:rsidR="00B307E9" w:rsidRPr="00FA0DB4" w:rsidRDefault="00B307E9" w:rsidP="00C741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«Инопланетянин», к/ф</w:t>
      </w:r>
    </w:p>
    <w:p w14:paraId="6B60ECD1" w14:textId="79AFECF8" w:rsidR="00B307E9" w:rsidRPr="00FA0DB4" w:rsidRDefault="00B307E9" w:rsidP="00C741FF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«Приключения Электроника», к/ф (СССР)</w:t>
      </w:r>
    </w:p>
    <w:p w14:paraId="0069F3AF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8 ЛЕТ</w:t>
      </w:r>
    </w:p>
    <w:p w14:paraId="7BB632D9" w14:textId="77777777" w:rsidR="00B307E9" w:rsidRPr="00FA0DB4" w:rsidRDefault="00B307E9" w:rsidP="00C741F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«Ходячий замок»</w:t>
      </w:r>
    </w:p>
    <w:p w14:paraId="17C9AA78" w14:textId="77777777" w:rsidR="00B307E9" w:rsidRPr="00FA0DB4" w:rsidRDefault="00B307E9" w:rsidP="00C741F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«Красавица и чудовище»</w:t>
      </w:r>
    </w:p>
    <w:p w14:paraId="2E9D7438" w14:textId="77777777" w:rsidR="00B307E9" w:rsidRPr="00FA0DB4" w:rsidRDefault="00B307E9" w:rsidP="00C741F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«Бэйб: Четвероногий малыш», к/ф</w:t>
      </w:r>
    </w:p>
    <w:p w14:paraId="69804BC7" w14:textId="77777777" w:rsidR="00B307E9" w:rsidRPr="00FA0DB4" w:rsidRDefault="00B307E9" w:rsidP="00C741F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«Гарри Поттер» (серии 1-2), к/ф</w:t>
      </w:r>
    </w:p>
    <w:p w14:paraId="79E7FD69" w14:textId="77777777" w:rsidR="00B307E9" w:rsidRPr="00FA0DB4" w:rsidRDefault="00B307E9" w:rsidP="00C741F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«Добро пожаловать, или Посторонним вход воспрещен», к/ф (СССР)</w:t>
      </w:r>
    </w:p>
    <w:p w14:paraId="53F1A978" w14:textId="77777777" w:rsidR="00B307E9" w:rsidRPr="00FA0DB4" w:rsidRDefault="00B307E9" w:rsidP="00C741FF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«Мэри Поппинс, до свидания!», к/ф (СССР)</w:t>
      </w:r>
    </w:p>
    <w:p w14:paraId="1E3196BE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9 ЛЕТ</w:t>
      </w:r>
    </w:p>
    <w:p w14:paraId="6F70C938" w14:textId="77777777" w:rsidR="00B307E9" w:rsidRPr="00FA0DB4" w:rsidRDefault="00B307E9" w:rsidP="00C741FF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«Унесенные призраками»</w:t>
      </w:r>
    </w:p>
    <w:p w14:paraId="54E44D26" w14:textId="77777777" w:rsidR="00B307E9" w:rsidRPr="00FA0DB4" w:rsidRDefault="00B307E9" w:rsidP="00C741FF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«Хоббит», к/ф</w:t>
      </w:r>
    </w:p>
    <w:p w14:paraId="5570828B" w14:textId="77777777" w:rsidR="00B307E9" w:rsidRPr="00FA0DB4" w:rsidRDefault="00B307E9" w:rsidP="00C741FF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«Индиана Джонс: В поисках утраченного ковчега», к/ф</w:t>
      </w:r>
    </w:p>
    <w:p w14:paraId="584D033C" w14:textId="77777777" w:rsidR="00B307E9" w:rsidRPr="00FA0DB4" w:rsidRDefault="00B307E9" w:rsidP="00C741FF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«Иван Васильевич меняет профессию», к/ф</w:t>
      </w:r>
    </w:p>
    <w:p w14:paraId="1D81EE7D" w14:textId="77777777" w:rsidR="00B307E9" w:rsidRPr="00FA0DB4" w:rsidRDefault="00B307E9" w:rsidP="00C741FF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«Операция „Ы“ и другие приключения Шурика», к/ф</w:t>
      </w:r>
    </w:p>
    <w:p w14:paraId="1CA6F526" w14:textId="77777777" w:rsidR="00B307E9" w:rsidRPr="00FA0DB4" w:rsidRDefault="00B307E9" w:rsidP="00C741FF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«Гремлины», к/ф</w:t>
      </w:r>
    </w:p>
    <w:p w14:paraId="39E69C61" w14:textId="2DA08A62" w:rsidR="00B307E9" w:rsidRPr="00FA0DB4" w:rsidRDefault="00B307E9" w:rsidP="00C741FF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«Один дома», к/ф</w:t>
      </w:r>
    </w:p>
    <w:p w14:paraId="5F0A0808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10 ЛЕТ</w:t>
      </w:r>
    </w:p>
    <w:p w14:paraId="1EE31019" w14:textId="77777777" w:rsidR="00B307E9" w:rsidRPr="00FA0DB4" w:rsidRDefault="00B307E9" w:rsidP="00C741F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«Рататуй»</w:t>
      </w:r>
    </w:p>
    <w:p w14:paraId="07ED45DC" w14:textId="77777777" w:rsidR="00B307E9" w:rsidRPr="00FA0DB4" w:rsidRDefault="00B307E9" w:rsidP="00C741F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«Гарри Поттер» (серии 3-8), к/ф</w:t>
      </w:r>
    </w:p>
    <w:p w14:paraId="349DB3EF" w14:textId="77777777" w:rsidR="00B307E9" w:rsidRPr="00FA0DB4" w:rsidRDefault="00B307E9" w:rsidP="00C741F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«Кавказская пленница», к/ф</w:t>
      </w:r>
    </w:p>
    <w:p w14:paraId="210C9558" w14:textId="77777777" w:rsidR="00B307E9" w:rsidRPr="00FA0DB4" w:rsidRDefault="00B307E9" w:rsidP="00C741F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«Семейка Аддамс», к/ф</w:t>
      </w:r>
    </w:p>
    <w:p w14:paraId="7ACA0950" w14:textId="77777777" w:rsidR="00B307E9" w:rsidRPr="00FA0DB4" w:rsidRDefault="00B307E9" w:rsidP="00C741F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«Властелин колец», к/ф</w:t>
      </w:r>
    </w:p>
    <w:p w14:paraId="33D432AE" w14:textId="77777777" w:rsidR="00B307E9" w:rsidRPr="00FA0DB4" w:rsidRDefault="00B307E9" w:rsidP="00C741F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«Охотники за привидениями», к/ф (1984)</w:t>
      </w:r>
    </w:p>
    <w:p w14:paraId="57AE9757" w14:textId="2F993608" w:rsidR="00B307E9" w:rsidRPr="00FA0DB4" w:rsidRDefault="00B307E9" w:rsidP="00C741F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«Пираты Карибского моря: Проклятие Черной жемчужины», к/ф</w:t>
      </w:r>
    </w:p>
    <w:p w14:paraId="043C601F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11 ЛЕТ</w:t>
      </w:r>
    </w:p>
    <w:p w14:paraId="1B403BBD" w14:textId="77777777" w:rsidR="00B307E9" w:rsidRPr="00FA0DB4" w:rsidRDefault="00B307E9" w:rsidP="00C741F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«Твое имя»</w:t>
      </w:r>
    </w:p>
    <w:p w14:paraId="0A40772A" w14:textId="77777777" w:rsidR="00B307E9" w:rsidRPr="00FA0DB4" w:rsidRDefault="00B307E9" w:rsidP="00C741F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Белый Бим Черное ухо, к/ф</w:t>
      </w:r>
    </w:p>
    <w:p w14:paraId="66282DE5" w14:textId="77777777" w:rsidR="00B307E9" w:rsidRPr="00FA0DB4" w:rsidRDefault="00B307E9" w:rsidP="00C741F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«Бриллиантовая рука», к/ф</w:t>
      </w:r>
    </w:p>
    <w:p w14:paraId="2E758767" w14:textId="77777777" w:rsidR="00B307E9" w:rsidRPr="00FA0DB4" w:rsidRDefault="00B307E9" w:rsidP="00C741F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«Железный человек», к/ф</w:t>
      </w:r>
    </w:p>
    <w:p w14:paraId="1EEBBC3D" w14:textId="5F7B8BE7" w:rsidR="00B307E9" w:rsidRPr="00FA0DB4" w:rsidRDefault="00B307E9" w:rsidP="00C741F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«Приключения Шерлока Холмса и доктора Ватсона: Собака Баскервилей», к/ф</w:t>
      </w:r>
    </w:p>
    <w:p w14:paraId="54A12908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12 ЛЕТ</w:t>
      </w:r>
    </w:p>
    <w:p w14:paraId="45AFEC93" w14:textId="77777777" w:rsidR="00B307E9" w:rsidRPr="00FA0DB4" w:rsidRDefault="00B307E9" w:rsidP="00C741FF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«Терминатор 2: Судный день», к/ф</w:t>
      </w:r>
    </w:p>
    <w:p w14:paraId="0913A6FC" w14:textId="77777777" w:rsidR="00B307E9" w:rsidRPr="00FA0DB4" w:rsidRDefault="00B307E9" w:rsidP="00C741FF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«12 стульев», к/ф (СССР)</w:t>
      </w:r>
    </w:p>
    <w:p w14:paraId="51F9D462" w14:textId="77777777" w:rsidR="00B307E9" w:rsidRPr="00FA0DB4" w:rsidRDefault="00B307E9" w:rsidP="00C741FF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«Симпсоны»</w:t>
      </w:r>
    </w:p>
    <w:p w14:paraId="78558E56" w14:textId="77777777" w:rsidR="00B307E9" w:rsidRPr="00FA0DB4" w:rsidRDefault="00B307E9" w:rsidP="00C741FF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«Белое солнце пустыни», к/ф (СССР)</w:t>
      </w:r>
    </w:p>
    <w:p w14:paraId="0542782D" w14:textId="77777777" w:rsidR="00B307E9" w:rsidRPr="00FA0DB4" w:rsidRDefault="00B307E9" w:rsidP="00C741FF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«Аватар», к/ф</w:t>
      </w:r>
    </w:p>
    <w:p w14:paraId="6208FE6F" w14:textId="77777777" w:rsidR="00B307E9" w:rsidRPr="00FA0DB4" w:rsidRDefault="00B307E9" w:rsidP="00C741FF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«День сурка», к/ф</w:t>
      </w:r>
    </w:p>
    <w:p w14:paraId="140EA4A1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13 ЛЕТ</w:t>
      </w:r>
    </w:p>
    <w:p w14:paraId="10CE7D66" w14:textId="77777777" w:rsidR="00B307E9" w:rsidRPr="00FA0DB4" w:rsidRDefault="00B307E9" w:rsidP="00C741F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«Назад в будущее», к/ф</w:t>
      </w:r>
    </w:p>
    <w:p w14:paraId="5CAD726B" w14:textId="77777777" w:rsidR="00B307E9" w:rsidRPr="00FA0DB4" w:rsidRDefault="00B307E9" w:rsidP="00C741F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«Пятый элемент», к/ф</w:t>
      </w:r>
    </w:p>
    <w:p w14:paraId="050B4DD7" w14:textId="77777777" w:rsidR="00B307E9" w:rsidRPr="00FA0DB4" w:rsidRDefault="00B307E9" w:rsidP="00C741F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«Офицеры», к/ф (СССР)</w:t>
      </w:r>
    </w:p>
    <w:p w14:paraId="1DB5D1DA" w14:textId="77777777" w:rsidR="00B307E9" w:rsidRPr="00FA0DB4" w:rsidRDefault="00B307E9" w:rsidP="00C741F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lastRenderedPageBreak/>
        <w:t>«Безумный Макс: Дорога ярости», к/ф</w:t>
      </w:r>
    </w:p>
    <w:p w14:paraId="63405A21" w14:textId="77777777" w:rsidR="00B307E9" w:rsidRPr="00FA0DB4" w:rsidRDefault="00B307E9" w:rsidP="00C741F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«Голый пистолет», к/ф</w:t>
      </w:r>
    </w:p>
    <w:p w14:paraId="36CE9E32" w14:textId="77777777" w:rsidR="00B307E9" w:rsidRPr="00FA0DB4" w:rsidRDefault="00B307E9" w:rsidP="00C741F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«Гордость и предубеждение», к/ф</w:t>
      </w:r>
    </w:p>
    <w:p w14:paraId="2F97C7D2" w14:textId="77777777" w:rsidR="00B307E9" w:rsidRPr="00FA0DB4" w:rsidRDefault="00B307E9" w:rsidP="00C741F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«Привидение», к/ф</w:t>
      </w:r>
    </w:p>
    <w:p w14:paraId="4C229096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14 ЛЕТ</w:t>
      </w:r>
    </w:p>
    <w:p w14:paraId="6511BA22" w14:textId="77777777" w:rsidR="00B307E9" w:rsidRPr="00FA0DB4" w:rsidRDefault="00B307E9" w:rsidP="00C741F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«Матрица», к/ф</w:t>
      </w:r>
    </w:p>
    <w:p w14:paraId="741E9CEA" w14:textId="77777777" w:rsidR="00B307E9" w:rsidRPr="00FA0DB4" w:rsidRDefault="00B307E9" w:rsidP="00C741F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«Семнадцать мгновений весны», т/ф</w:t>
      </w:r>
    </w:p>
    <w:p w14:paraId="5576B2CB" w14:textId="77777777" w:rsidR="00B307E9" w:rsidRPr="00FA0DB4" w:rsidRDefault="00B307E9" w:rsidP="00C741F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«Крепкий орешек», к/ф</w:t>
      </w:r>
    </w:p>
    <w:p w14:paraId="45B60444" w14:textId="77777777" w:rsidR="00B307E9" w:rsidRPr="00FA0DB4" w:rsidRDefault="00B307E9" w:rsidP="00C741F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«Амели», к/ф</w:t>
      </w:r>
    </w:p>
    <w:p w14:paraId="72CE7B78" w14:textId="77777777" w:rsidR="00B307E9" w:rsidRPr="00FA0DB4" w:rsidRDefault="00B307E9" w:rsidP="00C741F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«Крик», к/ф</w:t>
      </w:r>
    </w:p>
    <w:p w14:paraId="64D09191" w14:textId="25BE219E" w:rsidR="00B307E9" w:rsidRPr="00FA0DB4" w:rsidRDefault="00B307E9" w:rsidP="00C741F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«Психо», к/ф</w:t>
      </w:r>
    </w:p>
    <w:p w14:paraId="7484175A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15 ЛЕТ</w:t>
      </w:r>
    </w:p>
    <w:p w14:paraId="0A80DAC0" w14:textId="77777777" w:rsidR="00B307E9" w:rsidRPr="00FA0DB4" w:rsidRDefault="00B307E9" w:rsidP="00C741F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«Брат», к/ф</w:t>
      </w:r>
    </w:p>
    <w:p w14:paraId="0C549F64" w14:textId="77777777" w:rsidR="00B307E9" w:rsidRPr="00FA0DB4" w:rsidRDefault="00B307E9" w:rsidP="00C741F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«Хороший, плохой, злой», к/ф</w:t>
      </w:r>
    </w:p>
    <w:p w14:paraId="2573762D" w14:textId="77777777" w:rsidR="00B307E9" w:rsidRPr="00FA0DB4" w:rsidRDefault="00B307E9" w:rsidP="00C741F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«Джонни взял ружье», к/ф</w:t>
      </w:r>
    </w:p>
    <w:p w14:paraId="598974B0" w14:textId="77777777" w:rsidR="00B307E9" w:rsidRPr="00FA0DB4" w:rsidRDefault="00B307E9" w:rsidP="00C741F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«Темный рыцарь», к/ф</w:t>
      </w:r>
    </w:p>
    <w:p w14:paraId="094E63B3" w14:textId="77777777" w:rsidR="00B307E9" w:rsidRPr="00FA0DB4" w:rsidRDefault="00B307E9" w:rsidP="00C741F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«Пролетая над гнездом кукушки», к/ф</w:t>
      </w:r>
    </w:p>
    <w:p w14:paraId="1F5382C0" w14:textId="77777777" w:rsidR="00B307E9" w:rsidRPr="00FA0DB4" w:rsidRDefault="00B307E9" w:rsidP="00C741F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«Чужой» и «Чужие», к/ф</w:t>
      </w:r>
    </w:p>
    <w:p w14:paraId="618A4881" w14:textId="0E4D71A9" w:rsidR="00B307E9" w:rsidRPr="00FA0DB4" w:rsidRDefault="00B307E9" w:rsidP="00C741F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«Казино Рояль», к/ф</w:t>
      </w:r>
    </w:p>
    <w:p w14:paraId="110C6551" w14:textId="77777777" w:rsidR="00B307E9" w:rsidRPr="00FA0DB4" w:rsidRDefault="00B307E9" w:rsidP="00C741FF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0DB4">
        <w:rPr>
          <w:rFonts w:ascii="Times New Roman" w:hAnsi="Times New Roman" w:cs="Times New Roman"/>
          <w:b/>
          <w:bCs/>
          <w:color w:val="auto"/>
          <w:sz w:val="28"/>
          <w:szCs w:val="28"/>
        </w:rPr>
        <w:t>16 ЛЕТ</w:t>
      </w:r>
    </w:p>
    <w:p w14:paraId="23978FD9" w14:textId="77777777" w:rsidR="00B307E9" w:rsidRPr="00FA0DB4" w:rsidRDefault="00B307E9" w:rsidP="00C741F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«Молчание ягнят», к/ф</w:t>
      </w:r>
    </w:p>
    <w:p w14:paraId="08762CE3" w14:textId="77777777" w:rsidR="00B307E9" w:rsidRPr="00FA0DB4" w:rsidRDefault="00B307E9" w:rsidP="00C741F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«Форрест Гамп», к/ф</w:t>
      </w:r>
    </w:p>
    <w:p w14:paraId="38A4A4A8" w14:textId="77777777" w:rsidR="00B307E9" w:rsidRPr="00FA0DB4" w:rsidRDefault="00B307E9" w:rsidP="00C741F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«Список Шиндлера», к/ф</w:t>
      </w:r>
    </w:p>
    <w:p w14:paraId="1F4D909B" w14:textId="77777777" w:rsidR="00B307E9" w:rsidRPr="00FA0DB4" w:rsidRDefault="00B307E9" w:rsidP="00C741F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«Москва слезам не верит» (СССР), к/ф</w:t>
      </w:r>
    </w:p>
    <w:p w14:paraId="7DB16066" w14:textId="77777777" w:rsidR="00B307E9" w:rsidRPr="00FA0DB4" w:rsidRDefault="00B307E9" w:rsidP="00C741F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«Собачье сердце» (СССР), к/ф</w:t>
      </w:r>
    </w:p>
    <w:p w14:paraId="18CC1DF2" w14:textId="77777777" w:rsidR="00B307E9" w:rsidRPr="00FA0DB4" w:rsidRDefault="00B307E9" w:rsidP="00C741F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«Реквием по мечте», к/ф</w:t>
      </w:r>
    </w:p>
    <w:p w14:paraId="56F5853C" w14:textId="0BB3E796" w:rsidR="00923CF9" w:rsidRPr="00FA0DB4" w:rsidRDefault="00B307E9" w:rsidP="00C741F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«Монти Пайтон: Житие Брайана», к/ф</w:t>
      </w:r>
    </w:p>
    <w:p w14:paraId="620038A9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bookmarkStart w:id="0" w:name="_Hlk122525025"/>
      <w:r w:rsidRPr="00FA0DB4">
        <w:rPr>
          <w:b/>
          <w:bCs/>
          <w:sz w:val="28"/>
          <w:szCs w:val="28"/>
        </w:rPr>
        <w:t>Влияние телевидения на развитие детей</w:t>
      </w:r>
    </w:p>
    <w:p w14:paraId="3D8A9A70" w14:textId="45FD35A6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Как правило, ребята смотрят развлекательные фильмы: детективы, боеви-ки, фантастику, ужасы, приключения, фильмы про шпионов и воров и т.п. Такие неконтролируемые взрослыми просмотры нередко портят наших детей и приводят к нежелательным последствиям:</w:t>
      </w:r>
    </w:p>
    <w:p w14:paraId="09539BE0" w14:textId="1E000B08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Дети приучаются к поверхностному восприятию жизни, становятся пассивными</w:t>
      </w:r>
      <w:r w:rsidR="001B03A2" w:rsidRPr="00FA0DB4">
        <w:rPr>
          <w:sz w:val="28"/>
          <w:szCs w:val="28"/>
          <w:lang w:val="kk-KZ"/>
        </w:rPr>
        <w:t>,</w:t>
      </w:r>
      <w:r w:rsidRPr="00FA0DB4">
        <w:rPr>
          <w:sz w:val="28"/>
          <w:szCs w:val="28"/>
        </w:rPr>
        <w:t xml:space="preserve"> интеллектуально ленивыми.</w:t>
      </w:r>
    </w:p>
    <w:p w14:paraId="678F840A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Под влиянием поведения и действия героев фильмов слабеет собственная энергия и творческая сила ребенка</w:t>
      </w:r>
    </w:p>
    <w:p w14:paraId="07C95F29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уменьшаются острота его восприятия и способность к логическому мышлению.</w:t>
      </w:r>
    </w:p>
    <w:p w14:paraId="53544E1B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Со временем в детском характере появляются ложь и скрытность, ребенок привыкает к пустому проведению времени и сидению перед экраном.</w:t>
      </w:r>
    </w:p>
    <w:p w14:paraId="64455413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устоев.</w:t>
      </w:r>
    </w:p>
    <w:p w14:paraId="52B736D1" w14:textId="02B3F0B3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lastRenderedPageBreak/>
        <w:t>Низкопробные фильмы влияют на физическое состояние ребенка: у него портится зрение, слабеет нервная система, начинаются частые простуды.</w:t>
      </w:r>
    </w:p>
    <w:p w14:paraId="0FC82410" w14:textId="08AEAC23" w:rsidR="00923CF9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Дети пытаются подражать таким мини-кумирам</w:t>
      </w:r>
      <w:r w:rsidR="001B03A2" w:rsidRPr="00FA0DB4">
        <w:rPr>
          <w:sz w:val="28"/>
          <w:szCs w:val="28"/>
          <w:lang w:val="kk-KZ"/>
        </w:rPr>
        <w:t>.</w:t>
      </w:r>
    </w:p>
    <w:p w14:paraId="0FF01CED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FA0DB4">
        <w:rPr>
          <w:b/>
          <w:bCs/>
          <w:sz w:val="28"/>
          <w:szCs w:val="28"/>
        </w:rPr>
        <w:t>СОВЕТЫ</w:t>
      </w:r>
    </w:p>
    <w:p w14:paraId="09926B72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1. Прежде чем ребенок сядет за просмотр, какого-либо фильма, постарайтесь заранее узнать, о чем он будет, будет ли он подходящим для восприятия малыша.</w:t>
      </w:r>
    </w:p>
    <w:p w14:paraId="5130A27F" w14:textId="300E82B9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2. Не проводите сами все свободное время за телевизором, не смотрите подряд все передачи и фильмы. Глядя на родителей, и ребенок будет смотреть все подряд.</w:t>
      </w:r>
    </w:p>
    <w:p w14:paraId="51D6B0D0" w14:textId="6B6F9463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3. 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картины.</w:t>
      </w:r>
    </w:p>
    <w:p w14:paraId="6DDD8945" w14:textId="329C821E" w:rsidR="00BE448F" w:rsidRPr="00FA0DB4" w:rsidRDefault="00BE448F" w:rsidP="001B03A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4. Не позволяйте ребенку долго смотреть телевизор, старайтесь занять его другими развлечениями, более полезными для здоровья.</w:t>
      </w:r>
    </w:p>
    <w:p w14:paraId="5B170AAD" w14:textId="476B5079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>5. Приучайте ребенка смотреть фильмы познавательные, научно-популярные, исторические, которые расши</w:t>
      </w:r>
      <w:r w:rsidR="001B03A2" w:rsidRPr="00FA0DB4">
        <w:rPr>
          <w:sz w:val="28"/>
          <w:szCs w:val="28"/>
          <w:lang w:val="kk-KZ"/>
        </w:rPr>
        <w:t>р</w:t>
      </w:r>
      <w:r w:rsidRPr="00FA0DB4">
        <w:rPr>
          <w:sz w:val="28"/>
          <w:szCs w:val="28"/>
        </w:rPr>
        <w:t>яют кругозор и учат думать. Рекомендуется смотреть их вместе с ребенком, чтобы потом объяснить ему непонятные моменты, обсудить увиденное.</w:t>
      </w:r>
    </w:p>
    <w:p w14:paraId="1E018743" w14:textId="727F9AAD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0DB4">
        <w:rPr>
          <w:sz w:val="28"/>
          <w:szCs w:val="28"/>
        </w:rPr>
        <w:t xml:space="preserve">6. Необходимо помнить о том, что ребенок, который ежедневно смотрит сцены насилия, убийства, свыкается с ними и даже испытывает при этом удовольствие. Обязательно надо исключить </w:t>
      </w:r>
      <w:r w:rsidR="001B03A2" w:rsidRPr="00FA0DB4">
        <w:rPr>
          <w:sz w:val="28"/>
          <w:szCs w:val="28"/>
          <w:lang w:val="kk-KZ"/>
        </w:rPr>
        <w:t>и</w:t>
      </w:r>
      <w:r w:rsidRPr="00FA0DB4">
        <w:rPr>
          <w:sz w:val="28"/>
          <w:szCs w:val="28"/>
        </w:rPr>
        <w:t xml:space="preserve">х </w:t>
      </w:r>
      <w:r w:rsidR="001B03A2" w:rsidRPr="00FA0DB4">
        <w:rPr>
          <w:sz w:val="28"/>
          <w:szCs w:val="28"/>
          <w:lang w:val="kk-KZ"/>
        </w:rPr>
        <w:t>и</w:t>
      </w:r>
      <w:r w:rsidRPr="00FA0DB4">
        <w:rPr>
          <w:sz w:val="28"/>
          <w:szCs w:val="28"/>
        </w:rPr>
        <w:t>з просмотра для сохранения душевного покоя ребенка.</w:t>
      </w:r>
    </w:p>
    <w:p w14:paraId="6D9AA28A" w14:textId="53307BAB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</w:rPr>
        <w:t>7. Среди прочих других форм общения с ребенком, телевизор должен занимать последнее место, уступая свои права прогулкам с детьми, беседам, походам, совместной трудовой деятельности, чтению художественной литературы</w:t>
      </w:r>
      <w:r w:rsidRPr="00FA0DB4">
        <w:rPr>
          <w:sz w:val="28"/>
          <w:szCs w:val="28"/>
          <w:lang w:val="kk-KZ"/>
        </w:rPr>
        <w:t>.</w:t>
      </w:r>
    </w:p>
    <w:p w14:paraId="4791AD84" w14:textId="69D8AFA3" w:rsidR="00BE448F" w:rsidRDefault="00BE448F" w:rsidP="00C741F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kk-KZ"/>
        </w:rPr>
      </w:pPr>
      <w:r w:rsidRPr="00FA0DB4">
        <w:rPr>
          <w:b/>
          <w:bCs/>
          <w:sz w:val="28"/>
          <w:szCs w:val="28"/>
          <w:lang w:val="kk-KZ"/>
        </w:rPr>
        <w:t>Плюсы и минусы в мультфильмах</w:t>
      </w:r>
    </w:p>
    <w:p w14:paraId="38D6DD20" w14:textId="25EDF775" w:rsidR="00F90506" w:rsidRPr="00FA0DB4" w:rsidRDefault="00F90506" w:rsidP="00C741F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kk-KZ"/>
        </w:rPr>
      </w:pPr>
      <w:r w:rsidRPr="00FA0DB4">
        <w:rPr>
          <w:noProof/>
        </w:rPr>
        <w:drawing>
          <wp:inline distT="0" distB="0" distL="0" distR="0" wp14:anchorId="353B0D62" wp14:editId="357D4630">
            <wp:extent cx="2647507" cy="1801025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8220" cy="180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6EF4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kk-KZ"/>
        </w:rPr>
      </w:pPr>
      <w:r w:rsidRPr="00FA0DB4">
        <w:rPr>
          <w:b/>
          <w:bCs/>
          <w:sz w:val="28"/>
          <w:szCs w:val="28"/>
          <w:lang w:val="kk-KZ"/>
        </w:rPr>
        <w:t>Плюсы</w:t>
      </w:r>
    </w:p>
    <w:p w14:paraId="1D3F63DB" w14:textId="06053D45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1. Персонажи в мультфильмах обучают малышей доброте, искренности, покладистости и сопереживанию. И, пожалуй, самое главное: герои мультфильмов учат не сдаваться, бороться со злом, и справляться со всеми трудностями.</w:t>
      </w:r>
    </w:p>
    <w:p w14:paraId="23E67A8A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2. Мультфильм развивает воображение, память и мышление ребенка.</w:t>
      </w:r>
    </w:p>
    <w:p w14:paraId="5BF7B987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lastRenderedPageBreak/>
        <w:t>3. Обучают и расширяют кругозор.</w:t>
      </w:r>
    </w:p>
    <w:p w14:paraId="00096BBA" w14:textId="79336C64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Сегодня</w:t>
      </w:r>
      <w:r w:rsidR="00EC23DE" w:rsidRPr="00FA0DB4">
        <w:rPr>
          <w:sz w:val="28"/>
          <w:szCs w:val="28"/>
          <w:lang w:val="kk-KZ"/>
        </w:rPr>
        <w:t xml:space="preserve"> </w:t>
      </w:r>
      <w:r w:rsidRPr="00FA0DB4">
        <w:rPr>
          <w:sz w:val="28"/>
          <w:szCs w:val="28"/>
          <w:lang w:val="kk-KZ"/>
        </w:rPr>
        <w:t>создано много таких мультфильмов, которые учат ребенка считать и читать, различать цвета, формы и фигуры, а еще красочно повествуют об окружающем нас мире.</w:t>
      </w:r>
    </w:p>
    <w:p w14:paraId="04765DAB" w14:textId="30BCDE41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4. Во время просмотра мультика, малыши пополняют свой словарный запас, учатся говорить грамотно, и красиво формулировать свои</w:t>
      </w:r>
      <w:r w:rsidR="00EC23DE" w:rsidRPr="00FA0DB4">
        <w:rPr>
          <w:sz w:val="28"/>
          <w:szCs w:val="28"/>
          <w:lang w:val="kk-KZ"/>
        </w:rPr>
        <w:t xml:space="preserve"> мысли.</w:t>
      </w:r>
    </w:p>
    <w:p w14:paraId="0B878075" w14:textId="1EE7B24F" w:rsidR="00BE448F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5. Хорошие мультфильмы развивают креативность детей. При просмотре красивых, сказочных картинок включается фантазия, нестандартное мышление и может быть началом творчества ребенка</w:t>
      </w:r>
      <w:r w:rsidR="00EC23DE" w:rsidRPr="00FA0DB4">
        <w:rPr>
          <w:sz w:val="28"/>
          <w:szCs w:val="28"/>
          <w:lang w:val="kk-KZ"/>
        </w:rPr>
        <w:t>.</w:t>
      </w:r>
    </w:p>
    <w:p w14:paraId="49CBC0B8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kk-KZ"/>
        </w:rPr>
      </w:pPr>
      <w:r w:rsidRPr="00FA0DB4">
        <w:rPr>
          <w:b/>
          <w:bCs/>
          <w:sz w:val="28"/>
          <w:szCs w:val="28"/>
          <w:lang w:val="kk-KZ"/>
        </w:rPr>
        <w:t>Минусы</w:t>
      </w:r>
    </w:p>
    <w:p w14:paraId="28AD3527" w14:textId="6570D139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1. Агрессивность. Агрессивное поведение ребенка может быть причиной подражания главным героям. Малышу трудно разобраться, кто на сто процентов хороший, а кто плохой. И вот тогда он выбирает ту стратегию поведения, которая кажется ему более логичной</w:t>
      </w:r>
      <w:r w:rsidR="00EC23DE" w:rsidRPr="00FA0DB4">
        <w:rPr>
          <w:sz w:val="28"/>
          <w:szCs w:val="28"/>
          <w:lang w:val="kk-KZ"/>
        </w:rPr>
        <w:t>.</w:t>
      </w:r>
    </w:p>
    <w:p w14:paraId="17DCD8A3" w14:textId="00B995D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2. Психика детей еще не сформирована полностью, поэтому кричащие цвета с яркими вспышками света и громкими звуками очень давят на психику детей. Для вечернего просмотра такие мультфильмы не подходят вовсе. В противном случае у малыша будет не ночной сон, а ночное бодрствование. Кроме всего прочего, яркий свет и громкий звук негативно сказываются на анализаторных системах ребенка.</w:t>
      </w:r>
    </w:p>
    <w:p w14:paraId="0E6F92ED" w14:textId="6AB6199E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3. Большинство современных мультфильмов показывают мужественных, сильных женщин, и слабых, покладистых мужчин. В этих случаях влияние мультфильмов на сознание детей колоссальное. Так у них происходит формирование неправильного представления и в дальнейшем поведения о том, как должны выглядеть и вести себя мужчины и женщины в реальной жизни.</w:t>
      </w:r>
    </w:p>
    <w:p w14:paraId="06717F19" w14:textId="1B98ACB4" w:rsidR="00BE448F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4. Полная безнаказанность. Плохой поступок персонажа не наказывается, а иногда даже приветствуется. У ребенка может сформироваться стереотип о вседозволенности и безна</w:t>
      </w:r>
      <w:r w:rsidR="00EC23DE" w:rsidRPr="00FA0DB4">
        <w:rPr>
          <w:sz w:val="28"/>
          <w:szCs w:val="28"/>
          <w:lang w:val="kk-KZ"/>
        </w:rPr>
        <w:t>казанности.</w:t>
      </w:r>
    </w:p>
    <w:p w14:paraId="4B2629FD" w14:textId="664C2AFA" w:rsidR="00F90506" w:rsidRPr="00FA0DB4" w:rsidRDefault="00F90506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noProof/>
        </w:rPr>
        <w:drawing>
          <wp:inline distT="0" distB="0" distL="0" distR="0" wp14:anchorId="13199C7A" wp14:editId="2EB94E1F">
            <wp:extent cx="2891790" cy="21584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9951" cy="217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0798" w14:textId="14B7923C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kk-KZ"/>
        </w:rPr>
      </w:pPr>
      <w:r w:rsidRPr="00FA0DB4">
        <w:rPr>
          <w:b/>
          <w:bCs/>
          <w:sz w:val="28"/>
          <w:szCs w:val="28"/>
          <w:lang w:val="kk-KZ"/>
        </w:rPr>
        <w:t>Критерии</w:t>
      </w:r>
      <w:r w:rsidR="004D0BD1">
        <w:rPr>
          <w:b/>
          <w:bCs/>
          <w:sz w:val="28"/>
          <w:szCs w:val="28"/>
          <w:lang w:val="kk-KZ"/>
        </w:rPr>
        <w:t xml:space="preserve"> для рекомендации к просмотру:</w:t>
      </w:r>
    </w:p>
    <w:p w14:paraId="1408FD01" w14:textId="2F9C69E1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Присутствуют две противоположности: добро и зло</w:t>
      </w:r>
    </w:p>
    <w:p w14:paraId="37DEDE57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Персонажи нарисованы красиво</w:t>
      </w:r>
    </w:p>
    <w:p w14:paraId="7C047450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Приближены к реальности</w:t>
      </w:r>
    </w:p>
    <w:p w14:paraId="51EF108E" w14:textId="1E96AABE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Отрицательный персонаж всегда наказан</w:t>
      </w:r>
    </w:p>
    <w:p w14:paraId="5B5AFC37" w14:textId="07695AB9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Речь героев правильная, нет бран</w:t>
      </w:r>
      <w:r w:rsidR="00EC23DE" w:rsidRPr="00FA0DB4">
        <w:rPr>
          <w:sz w:val="28"/>
          <w:szCs w:val="28"/>
          <w:lang w:val="kk-KZ"/>
        </w:rPr>
        <w:t>ных слов</w:t>
      </w:r>
    </w:p>
    <w:p w14:paraId="4C8AA1A5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lastRenderedPageBreak/>
        <w:t>Поступки героев</w:t>
      </w:r>
    </w:p>
    <w:p w14:paraId="7D6824B5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Логически построенный сюжет</w:t>
      </w:r>
    </w:p>
    <w:p w14:paraId="1F5537EE" w14:textId="77777777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Динамичность мультфильма (краски, темп, музыкальное сопро-вождение, резкость)</w:t>
      </w:r>
    </w:p>
    <w:p w14:paraId="234F68D3" w14:textId="6FCA1E01" w:rsidR="00BE448F" w:rsidRPr="00FA0DB4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Как показаны мужские и женские персонажи</w:t>
      </w:r>
    </w:p>
    <w:p w14:paraId="75945F71" w14:textId="727BD545" w:rsidR="00BE448F" w:rsidRDefault="00BE448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FA0DB4">
        <w:rPr>
          <w:sz w:val="28"/>
          <w:szCs w:val="28"/>
          <w:lang w:val="kk-KZ"/>
        </w:rPr>
        <w:t>Познавательный и развивающий</w:t>
      </w:r>
    </w:p>
    <w:p w14:paraId="13B1B187" w14:textId="22F44C74" w:rsidR="00FA0DB4" w:rsidRDefault="00FA0DB4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14:paraId="72ECF496" w14:textId="77777777" w:rsidR="00FA0DB4" w:rsidRPr="004D0BD1" w:rsidRDefault="00FA0DB4" w:rsidP="00FA0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D0BD1">
        <w:rPr>
          <w:rFonts w:ascii="Times New Roman" w:hAnsi="Times New Roman" w:cs="Times New Roman"/>
          <w:i/>
          <w:iCs/>
          <w:sz w:val="28"/>
          <w:szCs w:val="28"/>
          <w:lang w:val="kk-KZ"/>
        </w:rPr>
        <w:t>Удачи вам, неравнодушные мамы и папы!</w:t>
      </w:r>
    </w:p>
    <w:p w14:paraId="1125D1C4" w14:textId="77777777" w:rsidR="00FA0DB4" w:rsidRPr="00FA0DB4" w:rsidRDefault="00FA0DB4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14:paraId="06173C32" w14:textId="6A856C4D" w:rsidR="00A4515F" w:rsidRPr="00FA0DB4" w:rsidRDefault="00A4515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bookmarkEnd w:id="0"/>
    <w:p w14:paraId="04593533" w14:textId="46462077" w:rsidR="00A4515F" w:rsidRPr="00FA0DB4" w:rsidRDefault="00A4515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14:paraId="42283A32" w14:textId="6B7C697C" w:rsidR="00A4515F" w:rsidRPr="00FA0DB4" w:rsidRDefault="00A4515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14:paraId="4A1221D3" w14:textId="73005F12" w:rsidR="00A4515F" w:rsidRPr="00FA0DB4" w:rsidRDefault="00A4515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14:paraId="1D2822B4" w14:textId="0B584D0D" w:rsidR="00A4515F" w:rsidRPr="00FA0DB4" w:rsidRDefault="00A4515F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14:paraId="06605982" w14:textId="55909AB4" w:rsidR="003F5D9E" w:rsidRPr="00FA0DB4" w:rsidRDefault="003F5D9E" w:rsidP="00C741F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sectPr w:rsidR="003F5D9E" w:rsidRPr="00FA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2D2"/>
    <w:multiLevelType w:val="multilevel"/>
    <w:tmpl w:val="2F9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C18FC"/>
    <w:multiLevelType w:val="multilevel"/>
    <w:tmpl w:val="517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72B75"/>
    <w:multiLevelType w:val="multilevel"/>
    <w:tmpl w:val="EB7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3EF"/>
    <w:multiLevelType w:val="multilevel"/>
    <w:tmpl w:val="5FE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D4990"/>
    <w:multiLevelType w:val="multilevel"/>
    <w:tmpl w:val="B9C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6484F"/>
    <w:multiLevelType w:val="multilevel"/>
    <w:tmpl w:val="62A4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F4D98"/>
    <w:multiLevelType w:val="multilevel"/>
    <w:tmpl w:val="307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60D14"/>
    <w:multiLevelType w:val="multilevel"/>
    <w:tmpl w:val="B64A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44745"/>
    <w:multiLevelType w:val="multilevel"/>
    <w:tmpl w:val="AC5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226B9"/>
    <w:multiLevelType w:val="multilevel"/>
    <w:tmpl w:val="796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10FFD"/>
    <w:multiLevelType w:val="multilevel"/>
    <w:tmpl w:val="23C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27FEC"/>
    <w:multiLevelType w:val="multilevel"/>
    <w:tmpl w:val="B2F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1710A"/>
    <w:multiLevelType w:val="multilevel"/>
    <w:tmpl w:val="950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20658"/>
    <w:multiLevelType w:val="multilevel"/>
    <w:tmpl w:val="295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B7BFA"/>
    <w:multiLevelType w:val="multilevel"/>
    <w:tmpl w:val="D96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8663B"/>
    <w:multiLevelType w:val="multilevel"/>
    <w:tmpl w:val="4D7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C673A"/>
    <w:multiLevelType w:val="multilevel"/>
    <w:tmpl w:val="B884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D4CA5"/>
    <w:multiLevelType w:val="multilevel"/>
    <w:tmpl w:val="382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D5B39"/>
    <w:multiLevelType w:val="multilevel"/>
    <w:tmpl w:val="BEB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25408"/>
    <w:multiLevelType w:val="multilevel"/>
    <w:tmpl w:val="141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E458C"/>
    <w:multiLevelType w:val="multilevel"/>
    <w:tmpl w:val="BB5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456229">
    <w:abstractNumId w:val="3"/>
  </w:num>
  <w:num w:numId="2" w16cid:durableId="156069643">
    <w:abstractNumId w:val="2"/>
  </w:num>
  <w:num w:numId="3" w16cid:durableId="1113942935">
    <w:abstractNumId w:val="8"/>
  </w:num>
  <w:num w:numId="4" w16cid:durableId="2118477724">
    <w:abstractNumId w:val="4"/>
  </w:num>
  <w:num w:numId="5" w16cid:durableId="201284511">
    <w:abstractNumId w:val="15"/>
  </w:num>
  <w:num w:numId="6" w16cid:durableId="718551823">
    <w:abstractNumId w:val="20"/>
  </w:num>
  <w:num w:numId="7" w16cid:durableId="2113697267">
    <w:abstractNumId w:val="16"/>
  </w:num>
  <w:num w:numId="8" w16cid:durableId="784692149">
    <w:abstractNumId w:val="11"/>
  </w:num>
  <w:num w:numId="9" w16cid:durableId="1043679313">
    <w:abstractNumId w:val="19"/>
  </w:num>
  <w:num w:numId="10" w16cid:durableId="49811989">
    <w:abstractNumId w:val="6"/>
  </w:num>
  <w:num w:numId="11" w16cid:durableId="1559170611">
    <w:abstractNumId w:val="7"/>
  </w:num>
  <w:num w:numId="12" w16cid:durableId="1794513757">
    <w:abstractNumId w:val="13"/>
  </w:num>
  <w:num w:numId="13" w16cid:durableId="2010522859">
    <w:abstractNumId w:val="14"/>
  </w:num>
  <w:num w:numId="14" w16cid:durableId="33426702">
    <w:abstractNumId w:val="12"/>
  </w:num>
  <w:num w:numId="15" w16cid:durableId="2040159591">
    <w:abstractNumId w:val="10"/>
  </w:num>
  <w:num w:numId="16" w16cid:durableId="37248205">
    <w:abstractNumId w:val="18"/>
  </w:num>
  <w:num w:numId="17" w16cid:durableId="1907377101">
    <w:abstractNumId w:val="17"/>
  </w:num>
  <w:num w:numId="18" w16cid:durableId="1054355403">
    <w:abstractNumId w:val="0"/>
  </w:num>
  <w:num w:numId="19" w16cid:durableId="1277978333">
    <w:abstractNumId w:val="1"/>
  </w:num>
  <w:num w:numId="20" w16cid:durableId="2068841379">
    <w:abstractNumId w:val="9"/>
  </w:num>
  <w:num w:numId="21" w16cid:durableId="1036856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8"/>
    <w:rsid w:val="00002362"/>
    <w:rsid w:val="00060B1C"/>
    <w:rsid w:val="001B03A2"/>
    <w:rsid w:val="003150DE"/>
    <w:rsid w:val="0038300D"/>
    <w:rsid w:val="003D515C"/>
    <w:rsid w:val="003F5D9E"/>
    <w:rsid w:val="004D0BD1"/>
    <w:rsid w:val="008520C1"/>
    <w:rsid w:val="00923CF9"/>
    <w:rsid w:val="009E38C8"/>
    <w:rsid w:val="00A4515F"/>
    <w:rsid w:val="00B307E9"/>
    <w:rsid w:val="00BD072B"/>
    <w:rsid w:val="00BE448F"/>
    <w:rsid w:val="00C33C67"/>
    <w:rsid w:val="00C741FF"/>
    <w:rsid w:val="00CB1EF0"/>
    <w:rsid w:val="00DC25E3"/>
    <w:rsid w:val="00E13CFD"/>
    <w:rsid w:val="00EC23DE"/>
    <w:rsid w:val="00F3571C"/>
    <w:rsid w:val="00F7351E"/>
    <w:rsid w:val="00F80E78"/>
    <w:rsid w:val="00F90506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6066"/>
  <w15:chartTrackingRefBased/>
  <w15:docId w15:val="{A5283EFA-1AAA-4C79-AEAD-A80B740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0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blication-headernews-infosection-name">
    <w:name w:val="publication-header__news-info__section-name"/>
    <w:basedOn w:val="a0"/>
    <w:rsid w:val="003D515C"/>
  </w:style>
  <w:style w:type="character" w:customStyle="1" w:styleId="publication-headernews-infotime-counter">
    <w:name w:val="publication-header__news-info__time-counter"/>
    <w:basedOn w:val="a0"/>
    <w:rsid w:val="003D515C"/>
  </w:style>
  <w:style w:type="paragraph" w:customStyle="1" w:styleId="b-pb-publication-bodylead">
    <w:name w:val="b-pb-publication-body__lead"/>
    <w:basedOn w:val="a"/>
    <w:rsid w:val="003D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1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97fe5635">
    <w:name w:val="e97fe5635"/>
    <w:basedOn w:val="a0"/>
    <w:rsid w:val="00B307E9"/>
  </w:style>
  <w:style w:type="character" w:styleId="a5">
    <w:name w:val="FollowedHyperlink"/>
    <w:basedOn w:val="a0"/>
    <w:uiPriority w:val="99"/>
    <w:semiHidden/>
    <w:unhideWhenUsed/>
    <w:rsid w:val="00B307E9"/>
    <w:rPr>
      <w:color w:val="800080"/>
      <w:u w:val="single"/>
    </w:rPr>
  </w:style>
  <w:style w:type="character" w:customStyle="1" w:styleId="eb708ec48">
    <w:name w:val="eb708ec48"/>
    <w:basedOn w:val="a0"/>
    <w:rsid w:val="00B307E9"/>
  </w:style>
  <w:style w:type="character" w:customStyle="1" w:styleId="w286a2cfc">
    <w:name w:val="w286a2cfc"/>
    <w:basedOn w:val="a0"/>
    <w:rsid w:val="00B307E9"/>
  </w:style>
  <w:style w:type="character" w:customStyle="1" w:styleId="q91bbbec7">
    <w:name w:val="q91bbbec7"/>
    <w:basedOn w:val="a0"/>
    <w:rsid w:val="00B307E9"/>
  </w:style>
  <w:style w:type="character" w:customStyle="1" w:styleId="ne27ba80b">
    <w:name w:val="ne27ba80b"/>
    <w:basedOn w:val="a0"/>
    <w:rsid w:val="00B307E9"/>
  </w:style>
  <w:style w:type="character" w:customStyle="1" w:styleId="article-authors-infolist">
    <w:name w:val="article-authors-info__list"/>
    <w:basedOn w:val="a0"/>
    <w:rsid w:val="00B307E9"/>
  </w:style>
  <w:style w:type="paragraph" w:customStyle="1" w:styleId="scrooge-channel-promotext">
    <w:name w:val="scrooge-channel-promo__text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oge-channel-promotextcolored">
    <w:name w:val="scrooge-channel-promo__text_colored"/>
    <w:basedOn w:val="a0"/>
    <w:rsid w:val="00B307E9"/>
  </w:style>
  <w:style w:type="paragraph" w:customStyle="1" w:styleId="related-entities-listitem">
    <w:name w:val="related-entities-list__item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3765665">
    <w:name w:val="n3765665"/>
    <w:basedOn w:val="a0"/>
    <w:rsid w:val="00B307E9"/>
  </w:style>
  <w:style w:type="character" w:customStyle="1" w:styleId="titletext">
    <w:name w:val="title__text"/>
    <w:basedOn w:val="a0"/>
    <w:rsid w:val="00B307E9"/>
  </w:style>
  <w:style w:type="character" w:customStyle="1" w:styleId="titletotal">
    <w:name w:val="title__total"/>
    <w:basedOn w:val="a0"/>
    <w:rsid w:val="00B307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7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7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-send-form-desktopnick">
    <w:name w:val="comments-send-form-desktop__nick"/>
    <w:basedOn w:val="a0"/>
    <w:rsid w:val="00B307E9"/>
  </w:style>
  <w:style w:type="character" w:customStyle="1" w:styleId="buttontext">
    <w:name w:val="button__text"/>
    <w:basedOn w:val="a0"/>
    <w:rsid w:val="00B307E9"/>
  </w:style>
  <w:style w:type="character" w:customStyle="1" w:styleId="wrappercontainer-pick-name">
    <w:name w:val="wrapper__container-pick-name"/>
    <w:basedOn w:val="a0"/>
    <w:rsid w:val="00B307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7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07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abvalue">
    <w:name w:val="tab__value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text">
    <w:name w:val="tab__text"/>
    <w:basedOn w:val="a0"/>
    <w:rsid w:val="00B307E9"/>
  </w:style>
  <w:style w:type="paragraph" w:customStyle="1" w:styleId="commentslist-item">
    <w:name w:val="comments__list-item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wrapperinfo-nick">
    <w:name w:val="content-wrapper__info-nick"/>
    <w:basedOn w:val="a0"/>
    <w:rsid w:val="00B307E9"/>
  </w:style>
  <w:style w:type="character" w:customStyle="1" w:styleId="content-wrapperinfo-date">
    <w:name w:val="content-wrapper__info-date"/>
    <w:basedOn w:val="a0"/>
    <w:rsid w:val="00B307E9"/>
  </w:style>
  <w:style w:type="character" w:customStyle="1" w:styleId="button-countertext">
    <w:name w:val="button-counter__text"/>
    <w:basedOn w:val="a0"/>
    <w:rsid w:val="00B307E9"/>
  </w:style>
  <w:style w:type="character" w:customStyle="1" w:styleId="subscribetitle">
    <w:name w:val="subscribe__title"/>
    <w:basedOn w:val="a0"/>
    <w:rsid w:val="00B307E9"/>
  </w:style>
  <w:style w:type="character" w:customStyle="1" w:styleId="subscribeagreement">
    <w:name w:val="subscribe__agreement"/>
    <w:basedOn w:val="a0"/>
    <w:rsid w:val="00B307E9"/>
  </w:style>
  <w:style w:type="paragraph" w:customStyle="1" w:styleId="footersocial-icon">
    <w:name w:val="footer__social-icon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svg-wrapper">
    <w:name w:val="footer__svg-wrapper"/>
    <w:basedOn w:val="a0"/>
    <w:rsid w:val="00B307E9"/>
  </w:style>
  <w:style w:type="paragraph" w:customStyle="1" w:styleId="footermenu-item">
    <w:name w:val="footer__menu-item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network">
    <w:name w:val="footer__network"/>
    <w:basedOn w:val="a0"/>
    <w:rsid w:val="00B307E9"/>
  </w:style>
  <w:style w:type="character" w:customStyle="1" w:styleId="footerproject">
    <w:name w:val="footer__project"/>
    <w:basedOn w:val="a0"/>
    <w:rsid w:val="00B307E9"/>
  </w:style>
  <w:style w:type="paragraph" w:customStyle="1" w:styleId="footerinfo-paragraph">
    <w:name w:val="footer__info-paragraph"/>
    <w:basedOn w:val="a"/>
    <w:rsid w:val="00B3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0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3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51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0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1228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07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7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8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3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8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18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30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86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155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96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47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319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6672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548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91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1815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25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70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54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8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8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65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6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5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0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7941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2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9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7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3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72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30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57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13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50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71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869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62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871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61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167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800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23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0594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4754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34098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230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445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2423152">
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8946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8325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04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63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896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7498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099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1446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3250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240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2764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0300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5506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8454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7067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4773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324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9336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3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98528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8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461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320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7814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458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4259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49390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1436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8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7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1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1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49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4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8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13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81296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5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4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1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0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2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11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77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22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5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78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291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300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10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80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38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1096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461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196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3754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696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76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812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6498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5476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6992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35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5422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2832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637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459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363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300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960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1535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918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3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1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7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6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02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16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2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5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4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9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1083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1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2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1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1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29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55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50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7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15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6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25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93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9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43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4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0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00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540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903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47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751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1835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559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280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5254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410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56945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802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024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225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6691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3633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499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040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8398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036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781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9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3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5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0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90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5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8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0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91696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6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2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5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5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9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0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1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02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704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1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52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814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426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066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55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045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168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107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9233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694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94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052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24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623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45108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7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17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020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454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52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773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0332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899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659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689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524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627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256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188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993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57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7104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92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8611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185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46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915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028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36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278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11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576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2691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1464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17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4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1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12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08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5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46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2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3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9669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73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84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4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34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24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74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1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0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28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4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352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1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046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297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508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909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24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954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17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00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287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20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2862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298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814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0786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225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0793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3797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228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358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299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4889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96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0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00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69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75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565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043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465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348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258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12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840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0012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3943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653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3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6664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947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11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793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9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6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1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3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7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7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9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0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82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5514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5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0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35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7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4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47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85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0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571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33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66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98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823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6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8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9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371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70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2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743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477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735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374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5732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069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500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593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144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639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08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4841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0477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181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278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630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335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189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3315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09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34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75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607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912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96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54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583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01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864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384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095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9357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6627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55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38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964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1841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5626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518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11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760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44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08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7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8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8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6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1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9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78009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8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single" w:sz="6" w:space="0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1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3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61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5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8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1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83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36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074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464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234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56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50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457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5965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415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040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13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9009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5913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86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925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738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328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874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7559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95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10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39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851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58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68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45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348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9424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246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392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93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174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05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0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79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5441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958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0261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770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880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8744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22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428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5349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287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259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5058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585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497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802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3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7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1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9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3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50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36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77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07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33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36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23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7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6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1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1696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176025">
                                          <w:marLeft w:val="0"/>
                                          <w:marRight w:val="0"/>
                                          <w:marTop w:val="36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1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1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804976">
                                          <w:marLeft w:val="0"/>
                                          <w:marRight w:val="0"/>
                                          <w:marTop w:val="60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0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2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9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1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3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54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65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97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45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2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207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96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0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682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88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32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703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645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132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892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54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27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528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679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564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164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903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71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337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22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2980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207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6496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1526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7691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7878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880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18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13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323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157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3328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5553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200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4893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5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669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52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953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010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0353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9169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74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8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44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998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9376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72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25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33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093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28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2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6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69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112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950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92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48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05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94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29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4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2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82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13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65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3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49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791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41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4764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47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48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64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49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94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06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522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355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7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459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54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824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003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04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997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25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899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38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757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4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70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481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01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3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7310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0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6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1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0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100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83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0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4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409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989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93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75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341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389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85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85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354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0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6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711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86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944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639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59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7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98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4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6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27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16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33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583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31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167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47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36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28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57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7445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8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84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62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34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384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871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925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06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71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35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7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9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8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6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45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77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54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97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33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9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35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7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95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2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1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87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11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14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4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8439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926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0922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53477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07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28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509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074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170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381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947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3203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6876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450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6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523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96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70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297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3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2669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5113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9374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825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229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0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423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039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012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3511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51891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89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28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543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633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55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99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66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3238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82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650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694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5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4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983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579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63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70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8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8554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442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97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294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028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196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239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4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1202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40256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70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74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479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734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591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057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5138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178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0034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19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5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0412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0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1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8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4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0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08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6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316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5318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9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615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90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3411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067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25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67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07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146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409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039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253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53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33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70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33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6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9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38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97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57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539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4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30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273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9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455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1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66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088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1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854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492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176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54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10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710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827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803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7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8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5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8261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1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73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63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8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44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820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66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08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034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3903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772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39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662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4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725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548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526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63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82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58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671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95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9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73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7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58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7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94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0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823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05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559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3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256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873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24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091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45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75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03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528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165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08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17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1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160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5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1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12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3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26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64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209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7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341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5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988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859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95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719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24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3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0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182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877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48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0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249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991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48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6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22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7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50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26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9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436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952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884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5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014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2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383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22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69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549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416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756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12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78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239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155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9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94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9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8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51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59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5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77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59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8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05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22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03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973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2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93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79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19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34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139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8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522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363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00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2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8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5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4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3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94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110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696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0415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589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91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645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065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761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21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59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2691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5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323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535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99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625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856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1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71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0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9008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2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39393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65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7055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8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5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413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84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5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2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8583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0408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8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9914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7789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8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590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1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7059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8035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1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96058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0531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33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8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1693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0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725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0763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0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4769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69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271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53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23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9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3328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7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81632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6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7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7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01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1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84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34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75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294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83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62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05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7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077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74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708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90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881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54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303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69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6386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600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971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960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9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6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8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7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6636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12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05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2704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3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03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1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07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92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16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93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1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04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1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4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85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6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65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571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10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65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736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48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022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60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925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1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290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003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27637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272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561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43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5154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5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62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5008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943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4184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31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8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22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617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205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288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45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421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7923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252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9505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846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7262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55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136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121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379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872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7450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34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66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259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276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7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85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140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79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74849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0960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92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288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968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60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48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7368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746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79319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038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074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58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095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6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308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55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850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4550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4289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6763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95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299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682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173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356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68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8327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834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7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6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1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90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963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21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702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02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3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7991-2B49-4117-B6B3-C9C1D8A5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18</cp:revision>
  <dcterms:created xsi:type="dcterms:W3CDTF">2022-12-20T13:35:00Z</dcterms:created>
  <dcterms:modified xsi:type="dcterms:W3CDTF">2022-12-21T08:37:00Z</dcterms:modified>
</cp:coreProperties>
</file>